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90" w:rsidRPr="00CC74AD" w:rsidRDefault="00305F02" w:rsidP="00305F0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C74AD">
        <w:rPr>
          <w:rFonts w:ascii="標楷體" w:eastAsia="標楷體" w:hAnsi="標楷體" w:hint="eastAsia"/>
          <w:b/>
          <w:sz w:val="28"/>
          <w:szCs w:val="28"/>
        </w:rPr>
        <w:t>1</w:t>
      </w:r>
      <w:r w:rsidR="00B37351">
        <w:rPr>
          <w:rFonts w:ascii="標楷體" w:eastAsia="標楷體" w:hAnsi="標楷體" w:hint="eastAsia"/>
          <w:b/>
          <w:sz w:val="28"/>
          <w:szCs w:val="28"/>
        </w:rPr>
        <w:t>1</w:t>
      </w:r>
      <w:r w:rsidR="00EB79A2">
        <w:rPr>
          <w:rFonts w:ascii="標楷體" w:eastAsia="標楷體" w:hAnsi="標楷體"/>
          <w:b/>
          <w:sz w:val="28"/>
          <w:szCs w:val="28"/>
        </w:rPr>
        <w:t>3</w:t>
      </w:r>
      <w:r w:rsidRPr="00CC74AD">
        <w:rPr>
          <w:rFonts w:ascii="標楷體" w:eastAsia="標楷體" w:hAnsi="標楷體" w:hint="eastAsia"/>
          <w:b/>
          <w:sz w:val="28"/>
          <w:szCs w:val="28"/>
        </w:rPr>
        <w:t>學年度中興商工性別平等教育融入教學教案設計</w:t>
      </w: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0"/>
        <w:gridCol w:w="3240"/>
        <w:gridCol w:w="1416"/>
        <w:gridCol w:w="425"/>
        <w:gridCol w:w="780"/>
        <w:gridCol w:w="1083"/>
      </w:tblGrid>
      <w:tr w:rsidR="00305F02" w:rsidRPr="00CC74AD" w:rsidTr="00CC74AD">
        <w:trPr>
          <w:trHeight w:val="454"/>
        </w:trPr>
        <w:tc>
          <w:tcPr>
            <w:tcW w:w="841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5F02" w:rsidRPr="00CC74AD" w:rsidRDefault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主題:</w:t>
            </w:r>
            <w:r w:rsidR="00EB79A2">
              <w:rPr>
                <w:rFonts w:ascii="標楷體" w:eastAsia="標楷體" w:hAnsi="標楷體" w:hint="eastAsia"/>
              </w:rPr>
              <w:t>公共空間</w:t>
            </w:r>
            <w:r w:rsidR="000915DE">
              <w:rPr>
                <w:rFonts w:ascii="標楷體" w:eastAsia="標楷體" w:hAnsi="標楷體" w:hint="eastAsia"/>
              </w:rPr>
              <w:t>男女廁所設計</w:t>
            </w:r>
          </w:p>
        </w:tc>
      </w:tr>
      <w:tr w:rsidR="00305F02" w:rsidRPr="00CC74AD" w:rsidTr="00F85071">
        <w:trPr>
          <w:trHeight w:val="1751"/>
        </w:trPr>
        <w:tc>
          <w:tcPr>
            <w:tcW w:w="841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F02" w:rsidRDefault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主要性別平等教育學習內涵:</w:t>
            </w:r>
          </w:p>
          <w:p w:rsidR="002C1ACC" w:rsidRPr="00CC74AD" w:rsidRDefault="000915DE" w:rsidP="00F850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藉由人們身處公共空間內</w:t>
            </w:r>
            <w:r w:rsidR="00934B3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去體認</w:t>
            </w:r>
            <w:r w:rsidR="00934B39">
              <w:rPr>
                <w:rFonts w:ascii="標楷體" w:eastAsia="標楷體" w:hAnsi="標楷體" w:hint="eastAsia"/>
              </w:rPr>
              <w:t>男女廁所空間設計給大家帶來舒適感及便利性問題，因為男及女的身體構造不同，所以造成女生如廁時間較男生長，需要</w:t>
            </w:r>
            <w:r w:rsidR="000150B7">
              <w:rPr>
                <w:rFonts w:ascii="標楷體" w:eastAsia="標楷體" w:hAnsi="標楷體" w:hint="eastAsia"/>
              </w:rPr>
              <w:t>使用</w:t>
            </w:r>
            <w:r w:rsidR="00934B39">
              <w:rPr>
                <w:rFonts w:ascii="標楷體" w:eastAsia="標楷體" w:hAnsi="標楷體" w:hint="eastAsia"/>
              </w:rPr>
              <w:t>空間要</w:t>
            </w:r>
            <w:r w:rsidR="002C1ACC">
              <w:rPr>
                <w:rFonts w:ascii="標楷體" w:eastAsia="標楷體" w:hAnsi="標楷體" w:hint="eastAsia"/>
              </w:rPr>
              <w:t>較大些，才符合</w:t>
            </w:r>
            <w:r w:rsidR="00A143A5">
              <w:rPr>
                <w:rFonts w:ascii="標楷體" w:eastAsia="標楷體" w:hAnsi="標楷體" w:hint="eastAsia"/>
              </w:rPr>
              <w:t>性別平等</w:t>
            </w:r>
            <w:r w:rsidR="002C1ACC">
              <w:rPr>
                <w:rFonts w:ascii="標楷體" w:eastAsia="標楷體" w:hAnsi="標楷體" w:hint="eastAsia"/>
              </w:rPr>
              <w:t>環境空間設計。</w:t>
            </w:r>
          </w:p>
        </w:tc>
      </w:tr>
      <w:tr w:rsidR="00305F02" w:rsidRPr="00CC74AD" w:rsidTr="000A00F9"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融入單元</w:t>
            </w:r>
          </w:p>
        </w:tc>
        <w:tc>
          <w:tcPr>
            <w:tcW w:w="3240" w:type="dxa"/>
            <w:vAlign w:val="center"/>
          </w:tcPr>
          <w:p w:rsidR="00EB79A2" w:rsidRDefault="00EB79A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設計思考與生活美感</w:t>
            </w:r>
          </w:p>
          <w:p w:rsidR="00305F02" w:rsidRPr="00CC74AD" w:rsidRDefault="00AE3AAE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-</w:t>
            </w:r>
            <w:r w:rsidR="00EB79A2">
              <w:rPr>
                <w:rFonts w:ascii="標楷體" w:eastAsia="標楷體" w:hAnsi="標楷體" w:hint="eastAsia"/>
                <w:color w:val="000000"/>
                <w:szCs w:val="18"/>
              </w:rPr>
              <w:t>生活中的設計</w:t>
            </w:r>
          </w:p>
        </w:tc>
        <w:tc>
          <w:tcPr>
            <w:tcW w:w="1841" w:type="dxa"/>
            <w:gridSpan w:val="2"/>
            <w:vAlign w:val="center"/>
          </w:tcPr>
          <w:p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適用年級</w:t>
            </w:r>
            <w:r w:rsidR="00CC74AD">
              <w:rPr>
                <w:rFonts w:ascii="標楷體" w:eastAsia="標楷體" w:hAnsi="標楷體" w:hint="eastAsia"/>
                <w:color w:val="000000"/>
                <w:szCs w:val="18"/>
              </w:rPr>
              <w:t>/班級</w:t>
            </w:r>
            <w:bookmarkStart w:id="0" w:name="_GoBack"/>
            <w:bookmarkEnd w:id="0"/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305F02" w:rsidRPr="00CC74AD" w:rsidRDefault="00AE3AAE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18"/>
              </w:rPr>
              <w:t>實餐</w:t>
            </w:r>
            <w:proofErr w:type="gramEnd"/>
            <w:r>
              <w:rPr>
                <w:rFonts w:ascii="標楷體" w:eastAsia="標楷體" w:hAnsi="標楷體"/>
                <w:color w:val="000000"/>
                <w:szCs w:val="18"/>
              </w:rPr>
              <w:t>三</w:t>
            </w:r>
          </w:p>
        </w:tc>
      </w:tr>
      <w:tr w:rsidR="00305F02" w:rsidRPr="00CC74AD" w:rsidTr="000A00F9"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設計者</w:t>
            </w:r>
          </w:p>
        </w:tc>
        <w:tc>
          <w:tcPr>
            <w:tcW w:w="3240" w:type="dxa"/>
            <w:vAlign w:val="center"/>
          </w:tcPr>
          <w:p w:rsidR="00305F02" w:rsidRPr="00CC74AD" w:rsidRDefault="001159B7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呂冠朋</w:t>
            </w:r>
          </w:p>
        </w:tc>
        <w:tc>
          <w:tcPr>
            <w:tcW w:w="1841" w:type="dxa"/>
            <w:gridSpan w:val="2"/>
            <w:vAlign w:val="center"/>
          </w:tcPr>
          <w:p w:rsidR="00305F02" w:rsidRPr="00CC74AD" w:rsidRDefault="000A00F9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日期/</w:t>
            </w:r>
            <w:r w:rsidR="00305F02" w:rsidRPr="00CC74AD">
              <w:rPr>
                <w:rFonts w:ascii="標楷體" w:eastAsia="標楷體" w:hAnsi="標楷體" w:hint="eastAsia"/>
                <w:color w:val="000000"/>
                <w:szCs w:val="18"/>
              </w:rPr>
              <w:t>時間/節數</w:t>
            </w: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305F02" w:rsidRDefault="00AE3AAE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EB79A2">
              <w:rPr>
                <w:rFonts w:ascii="標楷體" w:eastAsia="標楷體" w:hAnsi="標楷體"/>
                <w:color w:val="000000"/>
                <w:sz w:val="20"/>
                <w:szCs w:val="20"/>
              </w:rPr>
              <w:t>13</w:t>
            </w:r>
            <w:r w:rsidR="005778C8" w:rsidRPr="005778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="00EB79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5778C8" w:rsidRPr="005778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="00EB79A2">
              <w:rPr>
                <w:rFonts w:ascii="標楷體" w:eastAsia="標楷體" w:hAnsi="標楷體"/>
                <w:color w:val="000000"/>
                <w:sz w:val="20"/>
                <w:szCs w:val="20"/>
              </w:rPr>
              <w:t>01</w:t>
            </w:r>
            <w:r w:rsidR="005778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  <w:p w:rsidR="005778C8" w:rsidRPr="005778C8" w:rsidRDefault="005778C8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8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="00EB79A2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5778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</w:t>
            </w:r>
          </w:p>
        </w:tc>
      </w:tr>
      <w:tr w:rsidR="00305F02" w:rsidRPr="00CC74AD" w:rsidTr="000A00F9"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性別平等教育議題</w:t>
            </w:r>
          </w:p>
          <w:p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CC74A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請圈選</w:t>
            </w:r>
            <w:proofErr w:type="gramEnd"/>
            <w:r w:rsidRPr="00CC74A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，可複選)</w:t>
            </w:r>
          </w:p>
        </w:tc>
        <w:tc>
          <w:tcPr>
            <w:tcW w:w="3240" w:type="dxa"/>
            <w:vAlign w:val="center"/>
          </w:tcPr>
          <w:p w:rsidR="00305F02" w:rsidRPr="00CC74AD" w:rsidRDefault="001159B7" w:rsidP="00305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305F02" w:rsidRPr="00CC74AD">
              <w:rPr>
                <w:rFonts w:ascii="標楷體" w:eastAsia="標楷體" w:hAnsi="標楷體" w:hint="eastAsia"/>
              </w:rPr>
              <w:t>性別平等教育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□性侵害、性騷擾及</w:t>
            </w:r>
            <w:proofErr w:type="gramStart"/>
            <w:r w:rsidRPr="00CC74AD">
              <w:rPr>
                <w:rFonts w:ascii="標楷體" w:eastAsia="標楷體" w:hAnsi="標楷體" w:hint="eastAsia"/>
              </w:rPr>
              <w:t>性霸凌</w:t>
            </w:r>
            <w:proofErr w:type="gramEnd"/>
            <w:r w:rsidRPr="00CC74AD">
              <w:rPr>
                <w:rFonts w:ascii="標楷體" w:eastAsia="標楷體" w:hAnsi="標楷體" w:hint="eastAsia"/>
              </w:rPr>
              <w:t>防治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□反歧視、尊重多元課程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</w:t>
            </w:r>
            <w:r w:rsidRPr="00CC74AD">
              <w:rPr>
                <w:rFonts w:ascii="標楷體" w:eastAsia="標楷體" w:hAnsi="標楷體"/>
              </w:rPr>
              <w:t>家庭生活教育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</w:t>
            </w:r>
            <w:r w:rsidRPr="00CC74AD">
              <w:rPr>
                <w:rFonts w:ascii="標楷體" w:eastAsia="標楷體" w:hAnsi="標楷體"/>
              </w:rPr>
              <w:t>親職教育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□家庭/親密關係暴力防治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</w:t>
            </w:r>
            <w:r w:rsidRPr="00CC74AD">
              <w:rPr>
                <w:rFonts w:ascii="標楷體" w:eastAsia="標楷體" w:hAnsi="標楷體"/>
              </w:rPr>
              <w:t>性教育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□性剝削、人口販賣之防治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</w:t>
            </w:r>
            <w:r w:rsidRPr="00CC74AD">
              <w:rPr>
                <w:rFonts w:ascii="標楷體" w:eastAsia="標楷體" w:hAnsi="標楷體"/>
              </w:rPr>
              <w:t>自我成長團體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□無性別區隔的職</w:t>
            </w:r>
            <w:proofErr w:type="gramStart"/>
            <w:r w:rsidRPr="00CC74AD">
              <w:rPr>
                <w:rFonts w:ascii="標楷體" w:eastAsia="標楷體" w:hAnsi="標楷體" w:hint="eastAsia"/>
              </w:rPr>
              <w:t>涯</w:t>
            </w:r>
            <w:proofErr w:type="gramEnd"/>
            <w:r w:rsidRPr="00CC74AD">
              <w:rPr>
                <w:rFonts w:ascii="標楷體" w:eastAsia="標楷體" w:hAnsi="標楷體" w:hint="eastAsia"/>
              </w:rPr>
              <w:t>規劃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□職場之性別歧視議題</w:t>
            </w:r>
            <w:r w:rsidRPr="00CC74AD">
              <w:rPr>
                <w:rFonts w:ascii="標楷體" w:eastAsia="標楷體" w:hAnsi="標楷體"/>
              </w:rPr>
              <w:t>(</w:t>
            </w:r>
            <w:r w:rsidRPr="00CC74AD">
              <w:rPr>
                <w:rFonts w:ascii="標楷體" w:eastAsia="標楷體" w:hAnsi="標楷體" w:hint="eastAsia"/>
              </w:rPr>
              <w:t>雇用機會、薪資、刻板印象、性騷擾等</w:t>
            </w:r>
            <w:r w:rsidRPr="00CC74AD">
              <w:rPr>
                <w:rFonts w:ascii="標楷體" w:eastAsia="標楷體" w:hAnsi="標楷體"/>
              </w:rPr>
              <w:t>)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□同志教育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□多元性別教育</w:t>
            </w:r>
          </w:p>
          <w:p w:rsidR="00305F02" w:rsidRPr="00CC74AD" w:rsidRDefault="00305F02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□情感教育</w:t>
            </w:r>
          </w:p>
          <w:p w:rsidR="00305F02" w:rsidRPr="00CC74AD" w:rsidRDefault="001159B7" w:rsidP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</w:t>
            </w:r>
            <w:r w:rsidR="00305F02" w:rsidRPr="00CC74AD">
              <w:rPr>
                <w:rFonts w:ascii="標楷體" w:eastAsia="標楷體" w:hAnsi="標楷體"/>
              </w:rPr>
              <w:t>其他</w:t>
            </w:r>
            <w:r w:rsidR="00305F02" w:rsidRPr="00CC74AD">
              <w:rPr>
                <w:rFonts w:ascii="標楷體" w:eastAsia="標楷體" w:hAnsi="標楷體" w:hint="eastAsia"/>
              </w:rPr>
              <w:t>：_______________</w:t>
            </w:r>
          </w:p>
        </w:tc>
        <w:tc>
          <w:tcPr>
            <w:tcW w:w="1841" w:type="dxa"/>
            <w:gridSpan w:val="2"/>
            <w:vAlign w:val="center"/>
          </w:tcPr>
          <w:p w:rsidR="00305F02" w:rsidRPr="00CC74AD" w:rsidRDefault="00305F02" w:rsidP="00305F02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實施方式</w:t>
            </w: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305F02" w:rsidRPr="00CC74AD" w:rsidRDefault="00305F02" w:rsidP="00923799">
            <w:pPr>
              <w:ind w:leftChars="1" w:left="511" w:hangingChars="212" w:hanging="509"/>
              <w:jc w:val="center"/>
              <w:rPr>
                <w:rFonts w:ascii="標楷體" w:eastAsia="標楷體" w:hAnsi="標楷體"/>
                <w:color w:val="000000"/>
              </w:rPr>
            </w:pPr>
            <w:r w:rsidRPr="00CC74AD">
              <w:rPr>
                <w:rFonts w:ascii="標楷體" w:eastAsia="標楷體" w:hAnsi="標楷體" w:hint="eastAsia"/>
                <w:color w:val="000000"/>
              </w:rPr>
              <w:t>□主題式教學</w:t>
            </w:r>
          </w:p>
          <w:p w:rsidR="00305F02" w:rsidRPr="00CC74AD" w:rsidRDefault="001159B7" w:rsidP="00923799">
            <w:pPr>
              <w:ind w:leftChars="1" w:left="511" w:hangingChars="212" w:hanging="50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305F02" w:rsidRPr="00CC74AD">
              <w:rPr>
                <w:rFonts w:ascii="標楷體" w:eastAsia="標楷體" w:hAnsi="標楷體" w:hint="eastAsia"/>
                <w:color w:val="000000"/>
              </w:rPr>
              <w:t>融入式教學</w:t>
            </w:r>
          </w:p>
        </w:tc>
      </w:tr>
      <w:tr w:rsidR="00305F02" w:rsidRPr="00CC74AD" w:rsidTr="00F85071">
        <w:trPr>
          <w:trHeight w:val="1313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CC74AD" w:rsidRDefault="00305F02" w:rsidP="009237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教學目標</w:t>
            </w:r>
          </w:p>
        </w:tc>
        <w:tc>
          <w:tcPr>
            <w:tcW w:w="6944" w:type="dxa"/>
            <w:gridSpan w:val="5"/>
            <w:tcBorders>
              <w:right w:val="single" w:sz="18" w:space="0" w:color="auto"/>
            </w:tcBorders>
            <w:vAlign w:val="center"/>
          </w:tcPr>
          <w:p w:rsidR="00305F02" w:rsidRDefault="00F85071" w:rsidP="00923799">
            <w:pPr>
              <w:spacing w:line="280" w:lineRule="exact"/>
              <w:ind w:left="152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1.</w:t>
            </w:r>
            <w:r w:rsidR="000150B7">
              <w:rPr>
                <w:rFonts w:ascii="標楷體" w:eastAsia="標楷體" w:hAnsi="標楷體" w:hint="eastAsia"/>
                <w:color w:val="000000"/>
                <w:szCs w:val="18"/>
              </w:rPr>
              <w:t>了解環境</w:t>
            </w:r>
            <w:r w:rsidR="00D21793">
              <w:rPr>
                <w:rFonts w:ascii="標楷體" w:eastAsia="標楷體" w:hAnsi="標楷體" w:hint="eastAsia"/>
                <w:color w:val="000000"/>
                <w:szCs w:val="18"/>
              </w:rPr>
              <w:t>廁所</w:t>
            </w:r>
            <w:r w:rsidR="000150B7">
              <w:rPr>
                <w:rFonts w:ascii="標楷體" w:eastAsia="標楷體" w:hAnsi="標楷體" w:hint="eastAsia"/>
                <w:color w:val="000000"/>
                <w:szCs w:val="18"/>
              </w:rPr>
              <w:t>空間帶給人們影響</w:t>
            </w:r>
          </w:p>
          <w:p w:rsidR="00F85071" w:rsidRDefault="00F85071" w:rsidP="00923799">
            <w:pPr>
              <w:spacing w:line="280" w:lineRule="exact"/>
              <w:ind w:left="152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2.</w:t>
            </w:r>
            <w:r w:rsidR="00D21793">
              <w:rPr>
                <w:rFonts w:ascii="標楷體" w:eastAsia="標楷體" w:hAnsi="標楷體" w:hint="eastAsia"/>
                <w:color w:val="000000"/>
                <w:szCs w:val="18"/>
              </w:rPr>
              <w:t>公共空間廁所設計和藝術關係</w:t>
            </w:r>
          </w:p>
          <w:p w:rsidR="00F85071" w:rsidRPr="00CC74AD" w:rsidRDefault="00F85071" w:rsidP="00923799">
            <w:pPr>
              <w:spacing w:line="280" w:lineRule="exact"/>
              <w:ind w:left="152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3.</w:t>
            </w:r>
            <w:r w:rsidR="00D21793">
              <w:rPr>
                <w:rFonts w:ascii="標楷體" w:eastAsia="標楷體" w:hAnsi="標楷體" w:hint="eastAsia"/>
                <w:color w:val="000000"/>
                <w:szCs w:val="18"/>
              </w:rPr>
              <w:t>欣賞優良廁所空間表現風格</w:t>
            </w:r>
          </w:p>
        </w:tc>
      </w:tr>
      <w:tr w:rsidR="00305F02" w:rsidRPr="00CC74AD" w:rsidTr="00CC74AD">
        <w:trPr>
          <w:trHeight w:val="1122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CC74AD" w:rsidRDefault="00CC74AD" w:rsidP="00923799">
            <w:pPr>
              <w:pStyle w:val="1"/>
              <w:adjustRightInd/>
              <w:jc w:val="center"/>
              <w:textAlignment w:val="auto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lastRenderedPageBreak/>
              <w:t>設計構想</w:t>
            </w:r>
          </w:p>
        </w:tc>
        <w:tc>
          <w:tcPr>
            <w:tcW w:w="6944" w:type="dxa"/>
            <w:gridSpan w:val="5"/>
            <w:tcBorders>
              <w:right w:val="single" w:sz="18" w:space="0" w:color="auto"/>
            </w:tcBorders>
            <w:vAlign w:val="center"/>
          </w:tcPr>
          <w:p w:rsidR="00305F02" w:rsidRPr="00CC74AD" w:rsidRDefault="00305F02" w:rsidP="00305F0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CC74AD">
              <w:rPr>
                <w:rFonts w:ascii="標楷體" w:eastAsia="標楷體" w:hAnsi="標楷體"/>
                <w:color w:val="000000"/>
              </w:rPr>
              <w:t xml:space="preserve"> </w:t>
            </w:r>
            <w:r w:rsidR="00C3629B">
              <w:rPr>
                <w:rFonts w:ascii="標楷體" w:eastAsia="標楷體" w:hAnsi="標楷體" w:hint="eastAsia"/>
                <w:color w:val="000000"/>
              </w:rPr>
              <w:t>由男女廁所空間設計導入生活環境公共空間</w:t>
            </w:r>
            <w:r w:rsidR="00406DAD">
              <w:rPr>
                <w:rFonts w:ascii="標楷體" w:eastAsia="標楷體" w:hAnsi="標楷體" w:hint="eastAsia"/>
                <w:color w:val="000000"/>
              </w:rPr>
              <w:t>的</w:t>
            </w:r>
            <w:r w:rsidR="00C3629B">
              <w:rPr>
                <w:rFonts w:ascii="標楷體" w:eastAsia="標楷體" w:hAnsi="標楷體" w:hint="eastAsia"/>
                <w:color w:val="000000"/>
              </w:rPr>
              <w:t>美感體認</w:t>
            </w:r>
          </w:p>
        </w:tc>
      </w:tr>
      <w:tr w:rsidR="00CC74AD" w:rsidRPr="00CC74AD" w:rsidTr="00CC74AD">
        <w:trPr>
          <w:trHeight w:val="934"/>
        </w:trPr>
        <w:tc>
          <w:tcPr>
            <w:tcW w:w="14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C74AD" w:rsidRPr="00CC74AD" w:rsidRDefault="00CC74AD" w:rsidP="00923799">
            <w:pPr>
              <w:pStyle w:val="1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學習資源</w:t>
            </w:r>
          </w:p>
        </w:tc>
        <w:tc>
          <w:tcPr>
            <w:tcW w:w="694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C74AD" w:rsidRPr="00CC74AD" w:rsidRDefault="00F85071" w:rsidP="00305F02">
            <w:pPr>
              <w:pStyle w:val="a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百貨公司廁所設計</w:t>
            </w:r>
            <w:r w:rsidR="00C3629B">
              <w:rPr>
                <w:rFonts w:ascii="標楷體" w:eastAsia="標楷體" w:hAnsi="標楷體" w:hint="eastAsia"/>
                <w:color w:val="000000"/>
              </w:rPr>
              <w:t>、藝文中心廁所空間</w:t>
            </w:r>
          </w:p>
        </w:tc>
      </w:tr>
      <w:tr w:rsidR="00305F02" w:rsidRPr="00CC74AD" w:rsidTr="00CC74AD">
        <w:tc>
          <w:tcPr>
            <w:tcW w:w="1108" w:type="dxa"/>
            <w:tcBorders>
              <w:top w:val="single" w:sz="18" w:space="0" w:color="auto"/>
              <w:left w:val="single" w:sz="18" w:space="0" w:color="auto"/>
            </w:tcBorders>
          </w:tcPr>
          <w:p w:rsidR="00305F02" w:rsidRPr="00CC74AD" w:rsidRDefault="00305F02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學習目標</w:t>
            </w:r>
          </w:p>
        </w:tc>
        <w:tc>
          <w:tcPr>
            <w:tcW w:w="5016" w:type="dxa"/>
            <w:gridSpan w:val="3"/>
            <w:tcBorders>
              <w:top w:val="single" w:sz="18" w:space="0" w:color="auto"/>
            </w:tcBorders>
          </w:tcPr>
          <w:p w:rsidR="00305F02" w:rsidRPr="00CC74AD" w:rsidRDefault="00305F02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活動名稱與流程</w:t>
            </w:r>
          </w:p>
        </w:tc>
        <w:tc>
          <w:tcPr>
            <w:tcW w:w="1205" w:type="dxa"/>
            <w:gridSpan w:val="2"/>
            <w:tcBorders>
              <w:top w:val="single" w:sz="18" w:space="0" w:color="auto"/>
            </w:tcBorders>
          </w:tcPr>
          <w:p w:rsidR="00305F02" w:rsidRPr="00CC74AD" w:rsidRDefault="00305F02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bCs/>
                <w:color w:val="000000"/>
                <w:szCs w:val="18"/>
              </w:rPr>
              <w:t>教學策略</w:t>
            </w:r>
          </w:p>
          <w:p w:rsidR="00305F02" w:rsidRPr="00CC74AD" w:rsidRDefault="00305F02" w:rsidP="00923799">
            <w:pPr>
              <w:pStyle w:val="1"/>
              <w:adjustRightInd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bCs/>
                <w:color w:val="000000"/>
                <w:szCs w:val="18"/>
              </w:rPr>
              <w:t>教具使用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18" w:space="0" w:color="auto"/>
            </w:tcBorders>
          </w:tcPr>
          <w:p w:rsidR="00305F02" w:rsidRPr="00CC74AD" w:rsidRDefault="00305F02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bCs/>
                <w:color w:val="000000"/>
                <w:szCs w:val="18"/>
              </w:rPr>
              <w:t>教學</w:t>
            </w: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重點</w:t>
            </w:r>
          </w:p>
        </w:tc>
      </w:tr>
      <w:tr w:rsidR="00305F02" w:rsidRPr="00CC74AD" w:rsidTr="00CC74AD">
        <w:trPr>
          <w:trHeight w:val="4220"/>
        </w:trPr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57A2" w:rsidRDefault="00496DE7" w:rsidP="001A57A2">
            <w:pPr>
              <w:spacing w:line="280" w:lineRule="exact"/>
              <w:ind w:left="152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1</w:t>
            </w:r>
            <w:r w:rsidR="001A57A2">
              <w:rPr>
                <w:rFonts w:ascii="標楷體" w:eastAsia="標楷體" w:hAnsi="標楷體" w:hint="eastAsia"/>
                <w:color w:val="000000"/>
                <w:szCs w:val="18"/>
              </w:rPr>
              <w:t>.了解環境廁所空間帶給人影響</w:t>
            </w:r>
          </w:p>
          <w:p w:rsidR="00305F02" w:rsidRDefault="00305F02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F150BB" w:rsidRDefault="00F150BB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A143A5" w:rsidRDefault="00A143A5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1A57A2" w:rsidRDefault="001A57A2" w:rsidP="001A57A2">
            <w:pPr>
              <w:spacing w:line="280" w:lineRule="exact"/>
              <w:ind w:left="152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2.公共空間廁所設計和藝術關係</w:t>
            </w:r>
          </w:p>
          <w:p w:rsidR="00305F02" w:rsidRPr="001A57A2" w:rsidRDefault="00305F02" w:rsidP="00923799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305F02" w:rsidRDefault="00305F02" w:rsidP="00923799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F150BB" w:rsidRPr="00CC74AD" w:rsidRDefault="00F150BB" w:rsidP="00923799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305F02" w:rsidRPr="00CC74AD" w:rsidRDefault="00305F02" w:rsidP="00923799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305F02" w:rsidRPr="00CC74AD" w:rsidRDefault="00305F02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05F02" w:rsidRPr="00CC74AD" w:rsidRDefault="001A57A2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3.欣賞優良廁所空間表現風格</w:t>
            </w:r>
          </w:p>
          <w:p w:rsidR="00305F02" w:rsidRPr="00CC74AD" w:rsidRDefault="00305F02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05F02" w:rsidRPr="00CC74AD" w:rsidRDefault="00305F02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05F02" w:rsidRPr="00CC74AD" w:rsidRDefault="00305F02" w:rsidP="00923799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05F02" w:rsidRPr="00CC74AD" w:rsidRDefault="00305F02" w:rsidP="00305F02">
            <w:pPr>
              <w:ind w:left="120" w:hanging="120"/>
              <w:rPr>
                <w:rFonts w:ascii="標楷體" w:eastAsia="標楷體" w:hAnsi="標楷體"/>
                <w:color w:val="000000"/>
                <w:szCs w:val="18"/>
              </w:rPr>
            </w:pPr>
          </w:p>
        </w:tc>
        <w:tc>
          <w:tcPr>
            <w:tcW w:w="501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05F02" w:rsidRDefault="00496DE7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1-1</w:t>
            </w:r>
          </w:p>
          <w:p w:rsidR="001A57A2" w:rsidRDefault="00C975A3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了解人體男女有別構造，會影響使用公共空間廁所需求不同。</w:t>
            </w:r>
          </w:p>
          <w:p w:rsidR="00C975A3" w:rsidRDefault="00C975A3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1-2</w:t>
            </w:r>
          </w:p>
          <w:p w:rsidR="00C975A3" w:rsidRDefault="00C975A3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公共空間廁所設計應該依性別平等角度，</w:t>
            </w:r>
            <w:r w:rsidR="003B0A68">
              <w:rPr>
                <w:rFonts w:ascii="標楷體" w:eastAsia="標楷體" w:hAnsi="標楷體" w:hint="eastAsia"/>
                <w:szCs w:val="18"/>
              </w:rPr>
              <w:t>體貼</w:t>
            </w:r>
            <w:proofErr w:type="gramStart"/>
            <w:r w:rsidR="003B0A68">
              <w:rPr>
                <w:rFonts w:ascii="標楷體" w:eastAsia="標楷體" w:hAnsi="標楷體" w:hint="eastAsia"/>
                <w:szCs w:val="18"/>
              </w:rPr>
              <w:t>女性用廁時間</w:t>
            </w:r>
            <w:proofErr w:type="gramEnd"/>
            <w:r w:rsidR="003B0A68">
              <w:rPr>
                <w:rFonts w:ascii="標楷體" w:eastAsia="標楷體" w:hAnsi="標楷體" w:hint="eastAsia"/>
                <w:szCs w:val="18"/>
              </w:rPr>
              <w:t>較久，將女廁空間擴大</w:t>
            </w:r>
            <w:proofErr w:type="gramStart"/>
            <w:r w:rsidR="003B0A68">
              <w:rPr>
                <w:rFonts w:ascii="標楷體" w:eastAsia="標楷體" w:hAnsi="標楷體" w:hint="eastAsia"/>
                <w:szCs w:val="18"/>
              </w:rPr>
              <w:t>及間數增加</w:t>
            </w:r>
            <w:proofErr w:type="gramEnd"/>
            <w:r w:rsidR="003B0A68">
              <w:rPr>
                <w:rFonts w:ascii="標楷體" w:eastAsia="標楷體" w:hAnsi="標楷體" w:hint="eastAsia"/>
                <w:szCs w:val="18"/>
              </w:rPr>
              <w:t>，解決女生如廁常大排長龍窘困。</w:t>
            </w:r>
          </w:p>
          <w:p w:rsidR="00A143A5" w:rsidRDefault="00A143A5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</w:p>
          <w:p w:rsidR="001A57A2" w:rsidRDefault="00A143A5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2-1</w:t>
            </w:r>
          </w:p>
          <w:p w:rsidR="00A143A5" w:rsidRDefault="00A143A5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藝術美感設計融入公共空間廁所規劃，</w:t>
            </w:r>
            <w:r w:rsidR="00F150BB">
              <w:rPr>
                <w:rFonts w:ascii="標楷體" w:eastAsia="標楷體" w:hAnsi="標楷體" w:hint="eastAsia"/>
                <w:szCs w:val="18"/>
              </w:rPr>
              <w:t>會帶給人們使用時舒適感及美感。</w:t>
            </w:r>
          </w:p>
          <w:p w:rsidR="001A57A2" w:rsidRDefault="00F150BB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2-2</w:t>
            </w:r>
          </w:p>
          <w:p w:rsidR="001A57A2" w:rsidRDefault="00F150BB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公共空間規劃，除考量人潮動線流暢，使用上便利性，符合人性化規劃外，還需考量視覺性美感規劃，讓人們在公共環境中提升生活美感。</w:t>
            </w:r>
          </w:p>
          <w:p w:rsidR="001A57A2" w:rsidRDefault="001A57A2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</w:p>
          <w:p w:rsidR="00496DE7" w:rsidRDefault="001A57A2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3-1</w:t>
            </w:r>
          </w:p>
          <w:p w:rsidR="001A57A2" w:rsidRDefault="001A57A2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由欣賞百貨公司</w:t>
            </w:r>
            <w:r w:rsidR="00496DE7">
              <w:rPr>
                <w:rFonts w:ascii="標楷體" w:eastAsia="標楷體" w:hAnsi="標楷體" w:hint="eastAsia"/>
                <w:szCs w:val="18"/>
              </w:rPr>
              <w:t>內主題</w:t>
            </w:r>
            <w:r>
              <w:rPr>
                <w:rFonts w:ascii="標楷體" w:eastAsia="標楷體" w:hAnsi="標楷體" w:hint="eastAsia"/>
                <w:szCs w:val="18"/>
              </w:rPr>
              <w:t>廁所風格</w:t>
            </w:r>
            <w:r w:rsidR="003B0A68">
              <w:rPr>
                <w:rFonts w:ascii="標楷體" w:eastAsia="標楷體" w:hAnsi="標楷體" w:hint="eastAsia"/>
                <w:szCs w:val="18"/>
              </w:rPr>
              <w:t>或藝文中心內</w:t>
            </w:r>
            <w:r w:rsidR="00A143A5">
              <w:rPr>
                <w:rFonts w:ascii="標楷體" w:eastAsia="標楷體" w:hAnsi="標楷體" w:hint="eastAsia"/>
                <w:szCs w:val="18"/>
              </w:rPr>
              <w:t>廁所</w:t>
            </w:r>
            <w:r>
              <w:rPr>
                <w:rFonts w:ascii="標楷體" w:eastAsia="標楷體" w:hAnsi="標楷體" w:hint="eastAsia"/>
                <w:szCs w:val="18"/>
              </w:rPr>
              <w:t>，</w:t>
            </w:r>
            <w:r w:rsidR="00C4388B">
              <w:rPr>
                <w:rFonts w:ascii="標楷體" w:eastAsia="標楷體" w:hAnsi="標楷體" w:hint="eastAsia"/>
                <w:szCs w:val="18"/>
              </w:rPr>
              <w:t>提升</w:t>
            </w:r>
            <w:r w:rsidR="00496DE7">
              <w:rPr>
                <w:rFonts w:ascii="標楷體" w:eastAsia="標楷體" w:hAnsi="標楷體" w:hint="eastAsia"/>
                <w:szCs w:val="18"/>
              </w:rPr>
              <w:t>藝術審美觀</w:t>
            </w:r>
            <w:r w:rsidR="00C4388B">
              <w:rPr>
                <w:rFonts w:ascii="標楷體" w:eastAsia="標楷體" w:hAnsi="標楷體" w:hint="eastAsia"/>
                <w:szCs w:val="18"/>
              </w:rPr>
              <w:t>。</w:t>
            </w:r>
          </w:p>
          <w:p w:rsidR="001A57A2" w:rsidRDefault="001A57A2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</w:p>
          <w:p w:rsidR="001A57A2" w:rsidRDefault="001A57A2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</w:p>
          <w:p w:rsidR="001A57A2" w:rsidRDefault="001A57A2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</w:p>
          <w:p w:rsidR="001A57A2" w:rsidRPr="00CC74AD" w:rsidRDefault="001A57A2" w:rsidP="00923799">
            <w:pPr>
              <w:spacing w:beforeLines="20" w:before="72"/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5F02" w:rsidRDefault="00496DE7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教學影片</w:t>
            </w:r>
          </w:p>
          <w:p w:rsidR="00496DE7" w:rsidRDefault="00496DE7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單槍投影機</w:t>
            </w:r>
          </w:p>
          <w:p w:rsidR="00496DE7" w:rsidRDefault="00496DE7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496DE7" w:rsidRDefault="00496DE7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496DE7" w:rsidRDefault="00496DE7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496DE7" w:rsidRDefault="00496DE7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F150BB" w:rsidRDefault="00F150BB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A143A5" w:rsidRDefault="00A143A5" w:rsidP="00A143A5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教學影片</w:t>
            </w:r>
          </w:p>
          <w:p w:rsidR="00A143A5" w:rsidRDefault="00A143A5" w:rsidP="00A143A5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單槍投影機</w:t>
            </w:r>
          </w:p>
          <w:p w:rsidR="00496DE7" w:rsidRDefault="00496DE7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496DE7" w:rsidRDefault="00496DE7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496DE7" w:rsidRDefault="00496DE7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496DE7" w:rsidRDefault="00496DE7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496DE7" w:rsidRDefault="00496DE7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A143A5" w:rsidRDefault="00A143A5" w:rsidP="00A143A5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補充圖片</w:t>
            </w:r>
          </w:p>
          <w:p w:rsidR="00A143A5" w:rsidRDefault="00A143A5" w:rsidP="00A143A5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單槍投影機</w:t>
            </w:r>
          </w:p>
          <w:p w:rsidR="00496DE7" w:rsidRDefault="00496DE7" w:rsidP="00496DE7">
            <w:pPr>
              <w:spacing w:beforeLines="20" w:before="72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496DE7" w:rsidRDefault="00496DE7" w:rsidP="00923799">
            <w:pPr>
              <w:spacing w:beforeLines="20" w:before="72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496DE7" w:rsidRDefault="00496DE7" w:rsidP="00923799">
            <w:pPr>
              <w:spacing w:beforeLines="20" w:before="72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496DE7" w:rsidRDefault="00496DE7" w:rsidP="00923799">
            <w:pPr>
              <w:spacing w:beforeLines="20" w:before="72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496DE7" w:rsidRPr="00CC74AD" w:rsidRDefault="00496DE7" w:rsidP="00923799">
            <w:pPr>
              <w:spacing w:beforeLines="20" w:before="72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F02" w:rsidRPr="00CC74AD" w:rsidRDefault="00305F02" w:rsidP="00923799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05F02" w:rsidRPr="00CC74AD" w:rsidRDefault="00305F02">
      <w:pPr>
        <w:rPr>
          <w:rFonts w:ascii="標楷體" w:eastAsia="標楷體" w:hAnsi="標楷體"/>
        </w:rPr>
      </w:pPr>
    </w:p>
    <w:sectPr w:rsidR="00305F02" w:rsidRPr="00CC7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53" w:rsidRDefault="00A33253" w:rsidP="000A00F9">
      <w:r>
        <w:separator/>
      </w:r>
    </w:p>
  </w:endnote>
  <w:endnote w:type="continuationSeparator" w:id="0">
    <w:p w:rsidR="00A33253" w:rsidRDefault="00A33253" w:rsidP="000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53" w:rsidRDefault="00A33253" w:rsidP="000A00F9">
      <w:r>
        <w:separator/>
      </w:r>
    </w:p>
  </w:footnote>
  <w:footnote w:type="continuationSeparator" w:id="0">
    <w:p w:rsidR="00A33253" w:rsidRDefault="00A33253" w:rsidP="000A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1CD"/>
    <w:multiLevelType w:val="hybridMultilevel"/>
    <w:tmpl w:val="C82265D2"/>
    <w:lvl w:ilvl="0" w:tplc="7B90D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E551E5"/>
    <w:multiLevelType w:val="hybridMultilevel"/>
    <w:tmpl w:val="E77AEA68"/>
    <w:lvl w:ilvl="0" w:tplc="5F9C7C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894476"/>
    <w:multiLevelType w:val="hybridMultilevel"/>
    <w:tmpl w:val="F2C047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E0234D0"/>
    <w:multiLevelType w:val="hybridMultilevel"/>
    <w:tmpl w:val="E392FD06"/>
    <w:lvl w:ilvl="0" w:tplc="B9E65C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654260EC"/>
    <w:multiLevelType w:val="hybridMultilevel"/>
    <w:tmpl w:val="630A04BA"/>
    <w:lvl w:ilvl="0" w:tplc="A0F67E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default"/>
      </w:rPr>
    </w:lvl>
    <w:lvl w:ilvl="1" w:tplc="97B806A6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02"/>
    <w:rsid w:val="000150B7"/>
    <w:rsid w:val="00087C90"/>
    <w:rsid w:val="000915DE"/>
    <w:rsid w:val="000A00F9"/>
    <w:rsid w:val="000C2E27"/>
    <w:rsid w:val="001159B7"/>
    <w:rsid w:val="001A57A2"/>
    <w:rsid w:val="002C1ACC"/>
    <w:rsid w:val="00305F02"/>
    <w:rsid w:val="003B0A68"/>
    <w:rsid w:val="00406DAD"/>
    <w:rsid w:val="00496DE7"/>
    <w:rsid w:val="004C5AAA"/>
    <w:rsid w:val="005778C8"/>
    <w:rsid w:val="006D6DE1"/>
    <w:rsid w:val="0091766C"/>
    <w:rsid w:val="00934B39"/>
    <w:rsid w:val="00955C93"/>
    <w:rsid w:val="009C2272"/>
    <w:rsid w:val="00A143A5"/>
    <w:rsid w:val="00A33253"/>
    <w:rsid w:val="00AE3AAE"/>
    <w:rsid w:val="00B37351"/>
    <w:rsid w:val="00B44423"/>
    <w:rsid w:val="00C3629B"/>
    <w:rsid w:val="00C4388B"/>
    <w:rsid w:val="00C614C7"/>
    <w:rsid w:val="00C80581"/>
    <w:rsid w:val="00C975A3"/>
    <w:rsid w:val="00CC74AD"/>
    <w:rsid w:val="00D21793"/>
    <w:rsid w:val="00E87EC7"/>
    <w:rsid w:val="00EB79A2"/>
    <w:rsid w:val="00EF28E6"/>
    <w:rsid w:val="00F150BB"/>
    <w:rsid w:val="00F33ABB"/>
    <w:rsid w:val="00F85071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5F0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純文字1"/>
    <w:basedOn w:val="a"/>
    <w:rsid w:val="00305F02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4">
    <w:name w:val="Hyperlink"/>
    <w:basedOn w:val="a0"/>
    <w:rsid w:val="00305F02"/>
    <w:rPr>
      <w:color w:val="0000FF"/>
      <w:u w:val="single"/>
    </w:rPr>
  </w:style>
  <w:style w:type="paragraph" w:styleId="a5">
    <w:name w:val="footer"/>
    <w:basedOn w:val="a"/>
    <w:link w:val="a6"/>
    <w:rsid w:val="00305F0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305F02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305F02"/>
    <w:pPr>
      <w:snapToGrid w:val="0"/>
      <w:spacing w:line="480" w:lineRule="exact"/>
      <w:ind w:left="746" w:hanging="746"/>
    </w:pPr>
    <w:rPr>
      <w:rFonts w:ascii="標楷體" w:eastAsia="標楷體" w:hAnsi="標楷體" w:cs="Times New Roman"/>
      <w:szCs w:val="20"/>
    </w:rPr>
  </w:style>
  <w:style w:type="character" w:customStyle="1" w:styleId="30">
    <w:name w:val="本文縮排 3 字元"/>
    <w:basedOn w:val="a0"/>
    <w:link w:val="3"/>
    <w:rsid w:val="00305F02"/>
    <w:rPr>
      <w:rFonts w:ascii="標楷體" w:eastAsia="標楷體" w:hAnsi="標楷體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A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0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5F0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純文字1"/>
    <w:basedOn w:val="a"/>
    <w:rsid w:val="00305F02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4">
    <w:name w:val="Hyperlink"/>
    <w:basedOn w:val="a0"/>
    <w:rsid w:val="00305F02"/>
    <w:rPr>
      <w:color w:val="0000FF"/>
      <w:u w:val="single"/>
    </w:rPr>
  </w:style>
  <w:style w:type="paragraph" w:styleId="a5">
    <w:name w:val="footer"/>
    <w:basedOn w:val="a"/>
    <w:link w:val="a6"/>
    <w:rsid w:val="00305F0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305F02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305F02"/>
    <w:pPr>
      <w:snapToGrid w:val="0"/>
      <w:spacing w:line="480" w:lineRule="exact"/>
      <w:ind w:left="746" w:hanging="746"/>
    </w:pPr>
    <w:rPr>
      <w:rFonts w:ascii="標楷體" w:eastAsia="標楷體" w:hAnsi="標楷體" w:cs="Times New Roman"/>
      <w:szCs w:val="20"/>
    </w:rPr>
  </w:style>
  <w:style w:type="character" w:customStyle="1" w:styleId="30">
    <w:name w:val="本文縮排 3 字元"/>
    <w:basedOn w:val="a0"/>
    <w:link w:val="3"/>
    <w:rsid w:val="00305F02"/>
    <w:rPr>
      <w:rFonts w:ascii="標楷體" w:eastAsia="標楷體" w:hAnsi="標楷體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A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0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bluepure</dc:creator>
  <cp:lastModifiedBy>USER</cp:lastModifiedBy>
  <cp:revision>5</cp:revision>
  <dcterms:created xsi:type="dcterms:W3CDTF">2023-01-13T06:35:00Z</dcterms:created>
  <dcterms:modified xsi:type="dcterms:W3CDTF">2025-01-20T00:16:00Z</dcterms:modified>
</cp:coreProperties>
</file>